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DA9" w:rsidRDefault="00DE2DA9" w:rsidP="001B5727">
      <w:pPr>
        <w:pStyle w:val="tkNazvanie"/>
        <w:tabs>
          <w:tab w:val="left" w:pos="-6096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523C">
        <w:rPr>
          <w:rFonts w:ascii="Times New Roman" w:hAnsi="Times New Roman" w:cs="Times New Roman"/>
          <w:sz w:val="28"/>
          <w:szCs w:val="28"/>
        </w:rPr>
        <w:t xml:space="preserve">СПРАВКА-ОБОСНОВАНИЕ </w:t>
      </w:r>
    </w:p>
    <w:p w:rsidR="00321E7E" w:rsidRPr="00E6523C" w:rsidRDefault="00321E7E" w:rsidP="001B5727">
      <w:pPr>
        <w:pStyle w:val="tkNazvanie"/>
        <w:tabs>
          <w:tab w:val="left" w:pos="-6096"/>
        </w:tabs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6523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6523C">
        <w:rPr>
          <w:rFonts w:ascii="Times New Roman" w:hAnsi="Times New Roman" w:cs="Times New Roman"/>
          <w:sz w:val="28"/>
          <w:szCs w:val="28"/>
        </w:rPr>
        <w:t xml:space="preserve"> проекту постановления Правительства Кыргызской Республики </w:t>
      </w:r>
      <w:r w:rsidR="00DD1BEF" w:rsidRPr="00DD1BEF">
        <w:rPr>
          <w:rFonts w:ascii="Times New Roman" w:hAnsi="Times New Roman" w:cs="Times New Roman"/>
          <w:sz w:val="28"/>
          <w:szCs w:val="28"/>
        </w:rPr>
        <w:t>«</w:t>
      </w:r>
      <w:r w:rsidR="00632B46" w:rsidRPr="00632B46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 в области аккредитации образовательных организаци</w:t>
      </w:r>
      <w:r w:rsidR="00A16D05">
        <w:rPr>
          <w:rFonts w:ascii="Times New Roman" w:hAnsi="Times New Roman" w:cs="Times New Roman"/>
          <w:sz w:val="28"/>
          <w:szCs w:val="28"/>
        </w:rPr>
        <w:t>й</w:t>
      </w:r>
      <w:r w:rsidR="00DD1BEF" w:rsidRPr="00DD1BEF">
        <w:rPr>
          <w:rFonts w:ascii="Times New Roman" w:hAnsi="Times New Roman" w:cs="Times New Roman"/>
          <w:sz w:val="28"/>
          <w:szCs w:val="28"/>
        </w:rPr>
        <w:t>»</w:t>
      </w:r>
      <w:r w:rsidR="00A03BAB" w:rsidRPr="00E652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1E7E" w:rsidRDefault="00321E7E" w:rsidP="001B57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B78CE" w:rsidRPr="00E6523C" w:rsidRDefault="00EB78CE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95C69" w:rsidRPr="00E6523C" w:rsidRDefault="00195C69" w:rsidP="00E6523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1.Цель и задачи </w:t>
      </w:r>
    </w:p>
    <w:p w:rsidR="00195C69" w:rsidRPr="00E6523C" w:rsidRDefault="00195C69" w:rsidP="00E6523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sz w:val="28"/>
          <w:szCs w:val="28"/>
        </w:rPr>
        <w:t xml:space="preserve">Целью </w:t>
      </w:r>
      <w:r w:rsidR="00EB78CE">
        <w:rPr>
          <w:rFonts w:ascii="Times New Roman" w:hAnsi="Times New Roman"/>
          <w:sz w:val="28"/>
          <w:szCs w:val="28"/>
        </w:rPr>
        <w:t xml:space="preserve">и </w:t>
      </w:r>
      <w:r w:rsidRPr="00E6523C">
        <w:rPr>
          <w:rFonts w:ascii="Times New Roman" w:hAnsi="Times New Roman"/>
          <w:sz w:val="28"/>
          <w:szCs w:val="28"/>
        </w:rPr>
        <w:t xml:space="preserve">задачей данного проекта постановления является </w:t>
      </w:r>
      <w:r w:rsidR="00DD1BEF" w:rsidRPr="004B25F5">
        <w:rPr>
          <w:rFonts w:ascii="Times New Roman" w:hAnsi="Times New Roman"/>
          <w:sz w:val="28"/>
          <w:szCs w:val="28"/>
        </w:rPr>
        <w:t>совершенствовани</w:t>
      </w:r>
      <w:r w:rsidR="0059153E">
        <w:rPr>
          <w:rFonts w:ascii="Times New Roman" w:hAnsi="Times New Roman"/>
          <w:sz w:val="28"/>
          <w:szCs w:val="28"/>
        </w:rPr>
        <w:t>е</w:t>
      </w:r>
      <w:r w:rsidR="00DD1BEF" w:rsidRPr="004B25F5">
        <w:rPr>
          <w:rFonts w:ascii="Times New Roman" w:hAnsi="Times New Roman"/>
          <w:sz w:val="28"/>
          <w:szCs w:val="28"/>
        </w:rPr>
        <w:t xml:space="preserve"> </w:t>
      </w:r>
      <w:r w:rsidR="00DD1BEF">
        <w:rPr>
          <w:rFonts w:ascii="Times New Roman" w:hAnsi="Times New Roman"/>
          <w:sz w:val="28"/>
          <w:szCs w:val="28"/>
        </w:rPr>
        <w:t xml:space="preserve">нормативной базы </w:t>
      </w:r>
      <w:r w:rsidR="00632B46">
        <w:rPr>
          <w:rFonts w:ascii="Times New Roman" w:hAnsi="Times New Roman"/>
          <w:sz w:val="28"/>
          <w:szCs w:val="28"/>
        </w:rPr>
        <w:t>аккредитации образовательных</w:t>
      </w:r>
      <w:r w:rsidR="00DD1BEF">
        <w:rPr>
          <w:rFonts w:ascii="Times New Roman" w:hAnsi="Times New Roman"/>
          <w:sz w:val="28"/>
          <w:szCs w:val="28"/>
        </w:rPr>
        <w:t xml:space="preserve"> </w:t>
      </w:r>
      <w:r w:rsidR="00632B46">
        <w:rPr>
          <w:rFonts w:ascii="Times New Roman" w:hAnsi="Times New Roman"/>
          <w:sz w:val="28"/>
          <w:szCs w:val="28"/>
        </w:rPr>
        <w:t>организаций и программ</w:t>
      </w:r>
      <w:r w:rsidRPr="00E6523C">
        <w:rPr>
          <w:rFonts w:ascii="Times New Roman" w:hAnsi="Times New Roman"/>
          <w:sz w:val="28"/>
          <w:szCs w:val="28"/>
        </w:rPr>
        <w:t>.</w:t>
      </w:r>
    </w:p>
    <w:p w:rsidR="00195C69" w:rsidRPr="00E6523C" w:rsidRDefault="00195C69" w:rsidP="00E6523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2. Описательная часть </w:t>
      </w:r>
    </w:p>
    <w:p w:rsidR="00632B46" w:rsidRDefault="00632B46" w:rsidP="00632B4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настоящее время </w:t>
      </w:r>
      <w:r w:rsidR="005E6E1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государственная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аккредитация образовательных организаций проводится в порядке, утвержденной </w:t>
      </w:r>
      <w:r w:rsidRPr="00632B46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8B7393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Pr="00632B46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Кыргызской Республики «Об утверждении Порядка проведения аккредитации образовательных организаций, реализующих образовательные программы основного и/или среднего общего образования, начального и среднего профессионального образования, и Минимальных требований, предъявляемых к аккредитуемым образовательным организациям, реализующим программы основного и/или среднего общего образования» от 16 июня 2017 года №381</w:t>
      </w:r>
      <w:r w:rsidRPr="00632B46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8B7393" w:rsidRDefault="00632B46" w:rsidP="00632B4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Согласно указанному порядку 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 xml:space="preserve">при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проведени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>и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аккредитации</w:t>
      </w:r>
      <w:r w:rsidR="008B7393">
        <w:rPr>
          <w:rFonts w:ascii="Times New Roman" w:eastAsia="Calibri" w:hAnsi="Times New Roman" w:cs="Times New Roman"/>
          <w:b w:val="0"/>
          <w:sz w:val="28"/>
          <w:szCs w:val="28"/>
        </w:rPr>
        <w:t xml:space="preserve"> невозможно использовать дистанционные технологии, поскольку</w:t>
      </w:r>
      <w:r w:rsidR="008B7393" w:rsidRPr="008B7393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8B7393">
        <w:rPr>
          <w:rFonts w:ascii="Times New Roman" w:eastAsia="Calibri" w:hAnsi="Times New Roman" w:cs="Times New Roman"/>
          <w:b w:val="0"/>
          <w:sz w:val="28"/>
          <w:szCs w:val="28"/>
        </w:rPr>
        <w:t>при аккредитации:</w:t>
      </w:r>
    </w:p>
    <w:p w:rsidR="008B7393" w:rsidRDefault="008B7393" w:rsidP="00632B4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- школ с целью оценки качества обучения проводится бланочное тестирование школьников в каждой аккредитуемой школе с участием представителей соответствующего структурного подразделения уполномоченного органа;  </w:t>
      </w:r>
    </w:p>
    <w:p w:rsidR="00632B46" w:rsidRDefault="008B7393" w:rsidP="00632B46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- организаций начального и среднего профессионального образования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 комиссия по проведению вн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ешней оценки должна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вы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>е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>зж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ать в образовательную организацию для проверки соответствия представленных данных в отчете по самооценке,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а также 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 xml:space="preserve">определить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удовлетвор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>енность заинтересованных сторон путем анкетирования и интервьюирования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студентов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>, преподавател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ей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>, род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ителей, работодателей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 и други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х представителей</w:t>
      </w:r>
      <w:r w:rsidR="00632B46">
        <w:rPr>
          <w:rFonts w:ascii="Times New Roman" w:eastAsia="Calibri" w:hAnsi="Times New Roman" w:cs="Times New Roman"/>
          <w:b w:val="0"/>
          <w:sz w:val="28"/>
          <w:szCs w:val="28"/>
        </w:rPr>
        <w:t xml:space="preserve"> заинтересованных сторон</w:t>
      </w:r>
      <w:r w:rsidR="004859F0">
        <w:rPr>
          <w:rFonts w:ascii="Times New Roman" w:eastAsia="Calibri" w:hAnsi="Times New Roman" w:cs="Times New Roman"/>
          <w:b w:val="0"/>
          <w:sz w:val="28"/>
          <w:szCs w:val="28"/>
        </w:rPr>
        <w:t>, т.е. аккредитация указанных типов образовательных организаций возможно лишь при непосредственном участии комиссии и лиц по проведению тестирования школьников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AE3A36" w:rsidRDefault="00AE3A36" w:rsidP="00AE3A36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ожидают аккредитацию около 10 организаций начального профессионального образования, 5 среднего профессионального образования и более 10 школ, с количеством более 1000 выпускников.</w:t>
      </w:r>
    </w:p>
    <w:p w:rsidR="00AE3A36" w:rsidRDefault="00AE3A36" w:rsidP="00AE3A36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Выпускники этих организаций не могут получить соответствующий документ об образовании, поскольку статьей 25 Закона Кыргызской Республики «Об образовании» установлено, что необходимым условием </w:t>
      </w:r>
      <w:r>
        <w:rPr>
          <w:rFonts w:ascii="Times New Roman" w:hAnsi="Times New Roman"/>
          <w:sz w:val="28"/>
          <w:szCs w:val="28"/>
        </w:rPr>
        <w:lastRenderedPageBreak/>
        <w:t>для выдачи этими образовательными</w:t>
      </w:r>
      <w:r w:rsidRPr="00A902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организациями документов является обязательное прохождение ими </w:t>
      </w:r>
      <w:r w:rsidRPr="00A902EE">
        <w:rPr>
          <w:rFonts w:ascii="Times New Roman" w:hAnsi="Times New Roman"/>
          <w:sz w:val="28"/>
          <w:szCs w:val="28"/>
        </w:rPr>
        <w:t>аккредитаци</w:t>
      </w:r>
      <w:r>
        <w:rPr>
          <w:rFonts w:ascii="Times New Roman" w:hAnsi="Times New Roman"/>
          <w:sz w:val="28"/>
          <w:szCs w:val="28"/>
        </w:rPr>
        <w:t>и.</w:t>
      </w:r>
    </w:p>
    <w:p w:rsidR="005E6E14" w:rsidRDefault="005E6E14" w:rsidP="005E6E1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Введение чрезвычайной ситуации в стране и чрезвычайного положения в отдельных регионах республики или </w:t>
      </w:r>
      <w:r w:rsidRPr="00AE3A36">
        <w:rPr>
          <w:rFonts w:ascii="Times New Roman" w:hAnsi="Times New Roman"/>
          <w:b w:val="0"/>
          <w:sz w:val="28"/>
          <w:szCs w:val="28"/>
        </w:rPr>
        <w:t>возникновени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AE3A36">
        <w:rPr>
          <w:rFonts w:ascii="Times New Roman" w:hAnsi="Times New Roman"/>
          <w:b w:val="0"/>
          <w:sz w:val="28"/>
          <w:szCs w:val="28"/>
        </w:rPr>
        <w:t xml:space="preserve"> обстоятельств непреодолимой силы</w:t>
      </w:r>
      <w:r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 как показала практика их введения, не дает возможности своевременного проведения аккредитации указанных типов образовательных организаций, что в свою очередь ставит вне закона получение выпускниками документов об образовании (свидетельство об основном образовании, аттестат о среднем общем образовании, диплом).  </w:t>
      </w:r>
    </w:p>
    <w:p w:rsidR="005E6E14" w:rsidRPr="005E6E14" w:rsidRDefault="005E6E14" w:rsidP="005E6E1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 w:rsidRPr="005E6E14">
        <w:rPr>
          <w:rFonts w:ascii="Times New Roman" w:hAnsi="Times New Roman"/>
          <w:sz w:val="28"/>
          <w:szCs w:val="28"/>
          <w:lang w:val="ky-KG"/>
        </w:rPr>
        <w:t>Согласно Закону Кыргызской Республики «Об образовании» с сентября 2016 года введена процедура прохождения образовательными организациями независимой аккредитации.</w:t>
      </w:r>
      <w:r>
        <w:rPr>
          <w:rFonts w:ascii="Times New Roman" w:hAnsi="Times New Roman"/>
          <w:sz w:val="28"/>
          <w:szCs w:val="28"/>
          <w:lang w:val="ky-KG"/>
        </w:rPr>
        <w:t xml:space="preserve"> При этом, вузы могут проходить только независимую аккредитацию. Проведение независимой аккредитации образовательных организаций регламентируется Порядком </w:t>
      </w:r>
      <w:r w:rsidRPr="005E6E14">
        <w:rPr>
          <w:rFonts w:ascii="Times New Roman" w:hAnsi="Times New Roman"/>
          <w:sz w:val="28"/>
          <w:szCs w:val="28"/>
          <w:lang w:val="ky-KG"/>
        </w:rPr>
        <w:t>аккредитации образовательных организаций и программ</w:t>
      </w:r>
      <w:r>
        <w:rPr>
          <w:rFonts w:ascii="Times New Roman" w:hAnsi="Times New Roman"/>
          <w:sz w:val="28"/>
          <w:szCs w:val="28"/>
          <w:lang w:val="ky-KG"/>
        </w:rPr>
        <w:t>, у</w:t>
      </w:r>
      <w:r w:rsidRPr="005E6E14">
        <w:rPr>
          <w:rFonts w:ascii="Times New Roman" w:hAnsi="Times New Roman"/>
          <w:sz w:val="28"/>
          <w:szCs w:val="28"/>
          <w:lang w:val="ky-KG"/>
        </w:rPr>
        <w:t>твержден</w:t>
      </w:r>
      <w:r>
        <w:rPr>
          <w:rFonts w:ascii="Times New Roman" w:hAnsi="Times New Roman"/>
          <w:sz w:val="28"/>
          <w:szCs w:val="28"/>
          <w:lang w:val="ky-KG"/>
        </w:rPr>
        <w:t xml:space="preserve">ным </w:t>
      </w:r>
      <w:r w:rsidRPr="005E6E14">
        <w:rPr>
          <w:rFonts w:ascii="Times New Roman" w:hAnsi="Times New Roman"/>
          <w:sz w:val="28"/>
          <w:szCs w:val="28"/>
          <w:lang w:val="ky-KG"/>
        </w:rPr>
        <w:t>постановлением Правительства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E6E14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E6E14">
        <w:rPr>
          <w:rFonts w:ascii="Times New Roman" w:hAnsi="Times New Roman"/>
          <w:sz w:val="28"/>
          <w:szCs w:val="28"/>
          <w:lang w:val="ky-KG"/>
        </w:rPr>
        <w:t>от 29 сентября 2015 года № 670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E6E14" w:rsidRPr="005E6E14" w:rsidRDefault="009C2CEA" w:rsidP="009C2CEA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 w:rsidRPr="009C2CEA">
        <w:rPr>
          <w:rFonts w:ascii="Times New Roman" w:hAnsi="Times New Roman"/>
          <w:sz w:val="28"/>
          <w:szCs w:val="28"/>
          <w:lang w:val="ky-KG"/>
        </w:rPr>
        <w:t>При осуществлении</w:t>
      </w:r>
      <w:r>
        <w:rPr>
          <w:rFonts w:ascii="Times New Roman" w:hAnsi="Times New Roman"/>
          <w:sz w:val="28"/>
          <w:szCs w:val="28"/>
          <w:lang w:val="ky-KG"/>
        </w:rPr>
        <w:t xml:space="preserve"> независимой</w:t>
      </w:r>
      <w:r w:rsidRPr="009C2CEA">
        <w:rPr>
          <w:rFonts w:ascii="Times New Roman" w:hAnsi="Times New Roman"/>
          <w:sz w:val="28"/>
          <w:szCs w:val="28"/>
          <w:lang w:val="ky-KG"/>
        </w:rPr>
        <w:t xml:space="preserve"> аккредитации образовательных организаций и программ проводится их внешняя оценка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9C2CEA">
        <w:rPr>
          <w:rFonts w:ascii="Times New Roman" w:hAnsi="Times New Roman"/>
          <w:sz w:val="28"/>
          <w:szCs w:val="28"/>
          <w:lang w:val="ky-KG"/>
        </w:rPr>
        <w:t>Внешняя оценка проводится с выездом комиссии в образовательную организацию.</w:t>
      </w:r>
      <w:r w:rsidR="00B664A0">
        <w:rPr>
          <w:rFonts w:ascii="Times New Roman" w:hAnsi="Times New Roman"/>
          <w:sz w:val="28"/>
          <w:szCs w:val="28"/>
          <w:lang w:val="ky-KG"/>
        </w:rPr>
        <w:t xml:space="preserve"> Внешняя экспертиза проводится </w:t>
      </w:r>
      <w:r w:rsidR="00B664A0" w:rsidRPr="00B664A0">
        <w:rPr>
          <w:rFonts w:ascii="Times New Roman" w:hAnsi="Times New Roman"/>
          <w:sz w:val="28"/>
          <w:szCs w:val="28"/>
          <w:lang w:val="ky-KG"/>
        </w:rPr>
        <w:t>на основании требований стандартов и критериев, определяемых Агентством</w:t>
      </w:r>
      <w:r w:rsidR="00B664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664A0" w:rsidRPr="00B664A0">
        <w:rPr>
          <w:rFonts w:ascii="Times New Roman" w:hAnsi="Times New Roman"/>
          <w:sz w:val="28"/>
          <w:szCs w:val="28"/>
          <w:lang w:val="ky-KG"/>
        </w:rPr>
        <w:t>в соответствии с Минимальными требованиями, предъявляемыми к аккредитуемым образовательным организациям начального, среднего и высшего профессионального образования Кыргызской Республики, утвержденными постановлением Правительством Кыргызской Республики от 29 сентября 2015 года № 670.</w:t>
      </w:r>
      <w:r w:rsidR="00B664A0">
        <w:rPr>
          <w:rFonts w:ascii="Times New Roman" w:hAnsi="Times New Roman"/>
          <w:sz w:val="28"/>
          <w:szCs w:val="28"/>
          <w:lang w:val="ky-KG"/>
        </w:rPr>
        <w:t xml:space="preserve"> Данные Минимальные требования представляют собой набор качественных мер, определение соответствия к которым можно при необходимости проводить и в удаленном режиме (он-лайн). </w:t>
      </w:r>
    </w:p>
    <w:p w:rsidR="00716444" w:rsidRDefault="00716444" w:rsidP="0071644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 w:rsidRPr="00716444">
        <w:rPr>
          <w:rFonts w:ascii="Times New Roman" w:hAnsi="Times New Roman"/>
          <w:sz w:val="28"/>
          <w:szCs w:val="28"/>
          <w:lang w:val="ky-KG"/>
        </w:rPr>
        <w:t xml:space="preserve">По предоставленным данным аккредитационных агентств на рассмотрении </w:t>
      </w:r>
      <w:r>
        <w:rPr>
          <w:rFonts w:ascii="Times New Roman" w:hAnsi="Times New Roman"/>
          <w:sz w:val="28"/>
          <w:szCs w:val="28"/>
          <w:lang w:val="ky-KG"/>
        </w:rPr>
        <w:t>в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настоящий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 момент находятся заяв</w:t>
      </w:r>
      <w:r>
        <w:rPr>
          <w:rFonts w:ascii="Times New Roman" w:hAnsi="Times New Roman"/>
          <w:sz w:val="28"/>
          <w:szCs w:val="28"/>
          <w:lang w:val="ky-KG"/>
        </w:rPr>
        <w:t>ления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 48 образовательных </w:t>
      </w:r>
      <w:r>
        <w:rPr>
          <w:rFonts w:ascii="Times New Roman" w:hAnsi="Times New Roman"/>
          <w:sz w:val="28"/>
          <w:szCs w:val="28"/>
          <w:lang w:val="ky-KG"/>
        </w:rPr>
        <w:t>организаций, из них 28 вузов,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 9 спузов, 11 ПЛ.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02210">
        <w:rPr>
          <w:rFonts w:ascii="Times New Roman" w:hAnsi="Times New Roman"/>
          <w:sz w:val="28"/>
          <w:szCs w:val="28"/>
          <w:lang w:val="ky-KG"/>
        </w:rPr>
        <w:t xml:space="preserve">Как </w:t>
      </w:r>
      <w:r>
        <w:rPr>
          <w:rFonts w:ascii="Times New Roman" w:hAnsi="Times New Roman"/>
          <w:sz w:val="28"/>
          <w:szCs w:val="28"/>
          <w:lang w:val="ky-KG"/>
        </w:rPr>
        <w:t xml:space="preserve">Аккредитационные агентства </w:t>
      </w:r>
      <w:r w:rsidR="00202210">
        <w:rPr>
          <w:rFonts w:ascii="Times New Roman" w:hAnsi="Times New Roman"/>
          <w:sz w:val="28"/>
          <w:szCs w:val="28"/>
          <w:lang w:val="ky-KG"/>
        </w:rPr>
        <w:t xml:space="preserve">поставили в известность министерство они </w:t>
      </w:r>
      <w:r>
        <w:rPr>
          <w:rFonts w:ascii="Times New Roman" w:hAnsi="Times New Roman"/>
          <w:sz w:val="28"/>
          <w:szCs w:val="28"/>
          <w:lang w:val="ky-KG"/>
        </w:rPr>
        <w:t>готовы:</w:t>
      </w:r>
    </w:p>
    <w:p w:rsidR="00716444" w:rsidRDefault="00716444" w:rsidP="0071644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провести </w:t>
      </w:r>
      <w:r>
        <w:rPr>
          <w:rFonts w:ascii="Times New Roman" w:hAnsi="Times New Roman"/>
          <w:sz w:val="28"/>
          <w:szCs w:val="28"/>
          <w:lang w:val="ky-KG"/>
        </w:rPr>
        <w:t>в некоторых о</w:t>
      </w:r>
      <w:r w:rsidRPr="00716444">
        <w:rPr>
          <w:rFonts w:ascii="Times New Roman" w:hAnsi="Times New Roman"/>
          <w:sz w:val="28"/>
          <w:szCs w:val="28"/>
          <w:lang w:val="ky-KG"/>
        </w:rPr>
        <w:t>бразовательн</w:t>
      </w:r>
      <w:r>
        <w:rPr>
          <w:rFonts w:ascii="Times New Roman" w:hAnsi="Times New Roman"/>
          <w:sz w:val="28"/>
          <w:szCs w:val="28"/>
          <w:lang w:val="ky-KG"/>
        </w:rPr>
        <w:t xml:space="preserve">ых организациях 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выезд экспертной комиссии в </w:t>
      </w:r>
      <w:r>
        <w:rPr>
          <w:rFonts w:ascii="Times New Roman" w:hAnsi="Times New Roman"/>
          <w:sz w:val="28"/>
          <w:szCs w:val="28"/>
          <w:lang w:val="ky-KG"/>
        </w:rPr>
        <w:t xml:space="preserve">удаленном режиме, </w:t>
      </w:r>
    </w:p>
    <w:p w:rsidR="00716444" w:rsidRDefault="00716444" w:rsidP="0071644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у тех образовательных организаций у кого  не истек срок предыдущей аккредитации </w:t>
      </w:r>
      <w:r w:rsidRPr="00716444">
        <w:rPr>
          <w:rFonts w:ascii="Times New Roman" w:hAnsi="Times New Roman"/>
          <w:sz w:val="28"/>
          <w:szCs w:val="28"/>
          <w:lang w:val="ky-KG"/>
        </w:rPr>
        <w:t>перенести сроки проведения аккредитации на бо</w:t>
      </w:r>
      <w:r>
        <w:rPr>
          <w:rFonts w:ascii="Times New Roman" w:hAnsi="Times New Roman"/>
          <w:sz w:val="28"/>
          <w:szCs w:val="28"/>
          <w:lang w:val="ky-KG"/>
        </w:rPr>
        <w:t>лее поздний срок;</w:t>
      </w:r>
    </w:p>
    <w:p w:rsidR="00716444" w:rsidRPr="00716444" w:rsidRDefault="00716444" w:rsidP="00716444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Pr="00716444">
        <w:rPr>
          <w:rFonts w:ascii="Times New Roman" w:hAnsi="Times New Roman"/>
          <w:sz w:val="28"/>
          <w:szCs w:val="28"/>
          <w:lang w:val="ky-KG"/>
        </w:rPr>
        <w:t xml:space="preserve"> продлить срок предыдущей аккредитации на срок не более 6 месяцев (при случае условной аккредитации или истечения срока предыдущей аккредитации).</w:t>
      </w:r>
    </w:p>
    <w:p w:rsidR="00A902EE" w:rsidRDefault="00A902EE" w:rsidP="00632B46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выше</w:t>
      </w:r>
      <w:r w:rsidR="00A16D05">
        <w:rPr>
          <w:rFonts w:ascii="Times New Roman" w:eastAsia="Times New Roman" w:hAnsi="Times New Roman"/>
          <w:color w:val="000000"/>
          <w:sz w:val="28"/>
          <w:szCs w:val="28"/>
        </w:rPr>
        <w:t>указанных нормативных документах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не были учтены обстоятельства, связанные </w:t>
      </w:r>
      <w:r>
        <w:rPr>
          <w:rFonts w:ascii="Times New Roman" w:hAnsi="Times New Roman"/>
          <w:sz w:val="28"/>
          <w:szCs w:val="28"/>
        </w:rPr>
        <w:t xml:space="preserve">с невозможностью проведения процедуры </w:t>
      </w:r>
      <w:r>
        <w:rPr>
          <w:rFonts w:ascii="Times New Roman" w:hAnsi="Times New Roman"/>
          <w:sz w:val="28"/>
          <w:szCs w:val="28"/>
        </w:rPr>
        <w:lastRenderedPageBreak/>
        <w:t xml:space="preserve">аккредитации в период </w:t>
      </w:r>
      <w:r w:rsidRPr="00D43A61">
        <w:rPr>
          <w:rFonts w:ascii="Times New Roman" w:hAnsi="Times New Roman"/>
          <w:sz w:val="28"/>
          <w:szCs w:val="28"/>
        </w:rPr>
        <w:t>режима чрезвычайного положения, чрезвычайной ситуации или возникновения обстоятельств непреодолимой силы</w:t>
      </w:r>
      <w:r>
        <w:rPr>
          <w:rFonts w:ascii="Times New Roman" w:hAnsi="Times New Roman"/>
          <w:sz w:val="28"/>
          <w:szCs w:val="28"/>
        </w:rPr>
        <w:t>.</w:t>
      </w:r>
    </w:p>
    <w:p w:rsidR="00A902EE" w:rsidRPr="00A3485A" w:rsidRDefault="00E470BD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целью решения данной проблемы подготовлен </w:t>
      </w:r>
      <w:r w:rsidR="001733EB">
        <w:rPr>
          <w:rFonts w:ascii="Times New Roman" w:eastAsia="Times New Roman" w:hAnsi="Times New Roman"/>
          <w:sz w:val="28"/>
          <w:szCs w:val="28"/>
        </w:rPr>
        <w:t>вносятся данные дополнения в действующий НПА</w:t>
      </w:r>
      <w:r w:rsidR="006A4F7A">
        <w:rPr>
          <w:rFonts w:ascii="Times New Roman" w:eastAsia="Times New Roman" w:hAnsi="Times New Roman"/>
          <w:sz w:val="28"/>
          <w:szCs w:val="28"/>
        </w:rPr>
        <w:t>.</w:t>
      </w:r>
    </w:p>
    <w:p w:rsidR="00632B46" w:rsidRPr="00FA31AE" w:rsidRDefault="00632B46" w:rsidP="00632B4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A31AE">
        <w:rPr>
          <w:rFonts w:ascii="Times New Roman" w:eastAsia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FA31AE">
        <w:rPr>
          <w:rFonts w:ascii="Times New Roman" w:eastAsia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FA31AE">
        <w:rPr>
          <w:rFonts w:ascii="Times New Roman" w:eastAsia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A16D05" w:rsidRDefault="00A16D05" w:rsidP="00A16D0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будет размещен на официальном сайте Правительства Кыргызской Республики.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FA31AE">
        <w:rPr>
          <w:rFonts w:ascii="Times New Roman" w:eastAsia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632B46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FA31AE">
        <w:rPr>
          <w:rFonts w:ascii="Times New Roman" w:eastAsia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FA31AE">
        <w:rPr>
          <w:rFonts w:ascii="Times New Roman" w:eastAsia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632B46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бюджета, поскольку средства на эти цели в сумме 20 млн. сом ежегодно предусматриваются по смете централизованных мероприятий Министерства образования и науки Кыргызской Республики.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FA31AE">
        <w:rPr>
          <w:rFonts w:ascii="Times New Roman" w:eastAsia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632B46" w:rsidRPr="00FA31AE" w:rsidRDefault="00632B46" w:rsidP="00632B4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FA31AE">
        <w:rPr>
          <w:rFonts w:ascii="Times New Roman" w:eastAsia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="00D7757A">
        <w:rPr>
          <w:rFonts w:ascii="Times New Roman" w:eastAsia="Times New Roman" w:hAnsi="Times New Roman"/>
          <w:sz w:val="28"/>
          <w:szCs w:val="28"/>
        </w:rPr>
        <w:t xml:space="preserve"> в соответствии части 1 статьи 19 Закона </w:t>
      </w:r>
      <w:r w:rsidR="00A16D05">
        <w:rPr>
          <w:rFonts w:ascii="Times New Roman" w:eastAsia="Times New Roman" w:hAnsi="Times New Roman"/>
          <w:sz w:val="28"/>
          <w:szCs w:val="28"/>
        </w:rPr>
        <w:t xml:space="preserve">Кыргызской Республики </w:t>
      </w:r>
      <w:r w:rsidR="00D7757A">
        <w:rPr>
          <w:rFonts w:ascii="Times New Roman" w:eastAsia="Times New Roman" w:hAnsi="Times New Roman"/>
          <w:sz w:val="28"/>
          <w:szCs w:val="28"/>
        </w:rPr>
        <w:t>«О нормативн</w:t>
      </w:r>
      <w:r w:rsidR="00A16D05">
        <w:rPr>
          <w:rFonts w:ascii="Times New Roman" w:eastAsia="Times New Roman" w:hAnsi="Times New Roman"/>
          <w:sz w:val="28"/>
          <w:szCs w:val="28"/>
        </w:rPr>
        <w:t xml:space="preserve">ых </w:t>
      </w:r>
      <w:r w:rsidR="00D7757A">
        <w:rPr>
          <w:rFonts w:ascii="Times New Roman" w:eastAsia="Times New Roman" w:hAnsi="Times New Roman"/>
          <w:sz w:val="28"/>
          <w:szCs w:val="28"/>
        </w:rPr>
        <w:t>правовых акт</w:t>
      </w:r>
      <w:r w:rsidR="00A16D05">
        <w:rPr>
          <w:rFonts w:ascii="Times New Roman" w:eastAsia="Times New Roman" w:hAnsi="Times New Roman"/>
          <w:sz w:val="28"/>
          <w:szCs w:val="28"/>
        </w:rPr>
        <w:t>ах</w:t>
      </w:r>
      <w:r w:rsidR="00D7757A">
        <w:rPr>
          <w:rFonts w:ascii="Times New Roman" w:eastAsia="Times New Roman" w:hAnsi="Times New Roman"/>
          <w:sz w:val="28"/>
          <w:szCs w:val="28"/>
        </w:rPr>
        <w:t>»</w:t>
      </w:r>
      <w:r w:rsidRPr="00FA31AE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645597" w:rsidRDefault="00645597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849EB" w:rsidRPr="00E6523C" w:rsidRDefault="003849EB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45597" w:rsidRPr="00E6523C" w:rsidRDefault="00645597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>Министр</w:t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="00144C39">
        <w:rPr>
          <w:rFonts w:ascii="Times New Roman" w:hAnsi="Times New Roman"/>
          <w:b/>
          <w:sz w:val="28"/>
          <w:szCs w:val="28"/>
        </w:rPr>
        <w:t>К.А. Исаков</w:t>
      </w: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939CF" w:rsidRPr="00E6523C" w:rsidRDefault="00E939CF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B02EB" w:rsidRPr="002D31D9" w:rsidRDefault="00AB02EB" w:rsidP="002D31D9">
      <w:pPr>
        <w:tabs>
          <w:tab w:val="left" w:pos="7530"/>
        </w:tabs>
        <w:rPr>
          <w:rFonts w:ascii="Times New Roman" w:hAnsi="Times New Roman"/>
          <w:sz w:val="28"/>
          <w:szCs w:val="28"/>
        </w:rPr>
      </w:pPr>
    </w:p>
    <w:sectPr w:rsidR="00AB02EB" w:rsidRPr="002D31D9" w:rsidSect="00E77C8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50E" w:rsidRDefault="0017050E" w:rsidP="00645597">
      <w:pPr>
        <w:spacing w:after="0" w:line="240" w:lineRule="auto"/>
      </w:pPr>
      <w:r>
        <w:separator/>
      </w:r>
    </w:p>
  </w:endnote>
  <w:endnote w:type="continuationSeparator" w:id="0">
    <w:p w:rsidR="0017050E" w:rsidRDefault="0017050E" w:rsidP="0064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C82" w:rsidRPr="00E77C82" w:rsidRDefault="00E77C82" w:rsidP="00E77C82">
    <w:pPr>
      <w:pStyle w:val="a3"/>
      <w:tabs>
        <w:tab w:val="clear" w:pos="4677"/>
        <w:tab w:val="clear" w:pos="9355"/>
        <w:tab w:val="left" w:pos="-5954"/>
      </w:tabs>
      <w:rPr>
        <w:rFonts w:ascii="Times New Roman" w:hAnsi="Times New Roman"/>
        <w:sz w:val="24"/>
        <w:szCs w:val="24"/>
      </w:rPr>
    </w:pPr>
    <w:r w:rsidRPr="00E77C82">
      <w:rPr>
        <w:rFonts w:ascii="Times New Roman" w:hAnsi="Times New Roman"/>
        <w:sz w:val="24"/>
        <w:szCs w:val="24"/>
      </w:rPr>
      <w:t xml:space="preserve">Начальник Управления </w:t>
    </w:r>
    <w:proofErr w:type="gramStart"/>
    <w:r w:rsidRPr="00E77C82">
      <w:rPr>
        <w:rFonts w:ascii="Times New Roman" w:hAnsi="Times New Roman"/>
        <w:sz w:val="24"/>
        <w:szCs w:val="24"/>
      </w:rPr>
      <w:t xml:space="preserve">правового  </w:t>
    </w:r>
    <w:r w:rsidRPr="00E77C82">
      <w:rPr>
        <w:rFonts w:ascii="Times New Roman" w:hAnsi="Times New Roman"/>
        <w:sz w:val="24"/>
        <w:szCs w:val="24"/>
      </w:rPr>
      <w:tab/>
    </w:r>
    <w:proofErr w:type="gramEnd"/>
    <w:r w:rsidRPr="00E77C8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_______</w:t>
    </w:r>
  </w:p>
  <w:p w:rsidR="00B35E83" w:rsidRPr="00E6523C" w:rsidRDefault="00E77C82" w:rsidP="00E6523C">
    <w:pPr>
      <w:tabs>
        <w:tab w:val="right" w:pos="-6096"/>
        <w:tab w:val="left" w:pos="-5954"/>
      </w:tabs>
      <w:spacing w:after="0" w:line="240" w:lineRule="auto"/>
      <w:rPr>
        <w:rFonts w:ascii="Times New Roman" w:hAnsi="Times New Roman"/>
        <w:b/>
        <w:sz w:val="24"/>
        <w:szCs w:val="24"/>
      </w:rPr>
    </w:pPr>
    <w:proofErr w:type="gramStart"/>
    <w:r w:rsidRPr="00E77C82">
      <w:rPr>
        <w:rFonts w:ascii="Times New Roman" w:hAnsi="Times New Roman"/>
        <w:sz w:val="24"/>
        <w:szCs w:val="24"/>
      </w:rPr>
      <w:t>обеспечения  и</w:t>
    </w:r>
    <w:proofErr w:type="gramEnd"/>
    <w:r w:rsidRPr="00E77C82">
      <w:rPr>
        <w:rFonts w:ascii="Times New Roman" w:hAnsi="Times New Roman"/>
        <w:sz w:val="24"/>
        <w:szCs w:val="24"/>
      </w:rPr>
      <w:t xml:space="preserve"> кадровой работы</w:t>
    </w:r>
    <w:r w:rsidRPr="00E77C8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 w:rsidR="00E6523C">
      <w:rPr>
        <w:rFonts w:ascii="Times New Roman" w:hAnsi="Times New Roman"/>
        <w:sz w:val="24"/>
        <w:szCs w:val="24"/>
        <w:lang w:val="ky-KG"/>
      </w:rPr>
      <w:t xml:space="preserve">     </w:t>
    </w:r>
    <w:r w:rsidR="00144C39">
      <w:rPr>
        <w:rFonts w:ascii="Times New Roman" w:hAnsi="Times New Roman"/>
        <w:sz w:val="24"/>
        <w:szCs w:val="24"/>
        <w:lang w:val="ky-KG"/>
      </w:rPr>
      <w:t>___</w:t>
    </w:r>
    <w:r w:rsidR="00E6523C">
      <w:rPr>
        <w:rFonts w:ascii="Times New Roman" w:hAnsi="Times New Roman"/>
        <w:sz w:val="24"/>
        <w:szCs w:val="24"/>
        <w:lang w:val="ky-KG"/>
      </w:rPr>
      <w:t xml:space="preserve"> </w:t>
    </w:r>
    <w:r w:rsidR="00144C39">
      <w:rPr>
        <w:rFonts w:ascii="Times New Roman" w:hAnsi="Times New Roman"/>
        <w:sz w:val="24"/>
        <w:szCs w:val="24"/>
        <w:lang w:val="ky-KG"/>
      </w:rPr>
      <w:t>апреля</w:t>
    </w:r>
    <w:r w:rsidR="00E6523C">
      <w:rPr>
        <w:rFonts w:ascii="Times New Roman" w:hAnsi="Times New Roman"/>
        <w:sz w:val="24"/>
        <w:szCs w:val="24"/>
      </w:rPr>
      <w:t xml:space="preserve"> 20</w:t>
    </w:r>
    <w:r w:rsidR="00144C39">
      <w:rPr>
        <w:rFonts w:ascii="Times New Roman" w:hAnsi="Times New Roman"/>
        <w:sz w:val="24"/>
        <w:szCs w:val="24"/>
      </w:rPr>
      <w:t>20</w:t>
    </w:r>
    <w:r w:rsidRPr="00E77C82"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50E" w:rsidRDefault="0017050E" w:rsidP="00645597">
      <w:pPr>
        <w:spacing w:after="0" w:line="240" w:lineRule="auto"/>
      </w:pPr>
      <w:r>
        <w:separator/>
      </w:r>
    </w:p>
  </w:footnote>
  <w:footnote w:type="continuationSeparator" w:id="0">
    <w:p w:rsidR="0017050E" w:rsidRDefault="0017050E" w:rsidP="0064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C33D7"/>
    <w:multiLevelType w:val="hybridMultilevel"/>
    <w:tmpl w:val="286C072C"/>
    <w:lvl w:ilvl="0" w:tplc="E1C6E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D0ABB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87E45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52555"/>
    <w:multiLevelType w:val="hybridMultilevel"/>
    <w:tmpl w:val="72268E92"/>
    <w:lvl w:ilvl="0" w:tplc="F8FCA58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B7387"/>
    <w:multiLevelType w:val="hybridMultilevel"/>
    <w:tmpl w:val="A8901E22"/>
    <w:lvl w:ilvl="0" w:tplc="1A0C8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0AE2520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FE"/>
    <w:rsid w:val="0001129E"/>
    <w:rsid w:val="00017061"/>
    <w:rsid w:val="00027DFD"/>
    <w:rsid w:val="00033EA7"/>
    <w:rsid w:val="0006528D"/>
    <w:rsid w:val="000753B9"/>
    <w:rsid w:val="000C5408"/>
    <w:rsid w:val="000C6D9D"/>
    <w:rsid w:val="000D38DF"/>
    <w:rsid w:val="000E3FE3"/>
    <w:rsid w:val="000F1107"/>
    <w:rsid w:val="001247EC"/>
    <w:rsid w:val="00144C39"/>
    <w:rsid w:val="00162593"/>
    <w:rsid w:val="0017050E"/>
    <w:rsid w:val="001733EB"/>
    <w:rsid w:val="00177D5D"/>
    <w:rsid w:val="001815EC"/>
    <w:rsid w:val="00186292"/>
    <w:rsid w:val="00195C69"/>
    <w:rsid w:val="001B5727"/>
    <w:rsid w:val="001E681C"/>
    <w:rsid w:val="001E6F7B"/>
    <w:rsid w:val="00202210"/>
    <w:rsid w:val="00207388"/>
    <w:rsid w:val="002844BF"/>
    <w:rsid w:val="002D0176"/>
    <w:rsid w:val="002D31D9"/>
    <w:rsid w:val="002D6AB7"/>
    <w:rsid w:val="002E1966"/>
    <w:rsid w:val="002E356D"/>
    <w:rsid w:val="003036EE"/>
    <w:rsid w:val="00312B0C"/>
    <w:rsid w:val="00321E7E"/>
    <w:rsid w:val="003317FE"/>
    <w:rsid w:val="00335517"/>
    <w:rsid w:val="003849EB"/>
    <w:rsid w:val="0038731A"/>
    <w:rsid w:val="003A0902"/>
    <w:rsid w:val="003A78F5"/>
    <w:rsid w:val="003C1B78"/>
    <w:rsid w:val="003C5971"/>
    <w:rsid w:val="003F3AA1"/>
    <w:rsid w:val="00403AB5"/>
    <w:rsid w:val="00412D81"/>
    <w:rsid w:val="0044414A"/>
    <w:rsid w:val="004655F6"/>
    <w:rsid w:val="00473EC6"/>
    <w:rsid w:val="00477FBA"/>
    <w:rsid w:val="00481C6C"/>
    <w:rsid w:val="004859F0"/>
    <w:rsid w:val="004B0AA1"/>
    <w:rsid w:val="00504668"/>
    <w:rsid w:val="005078B9"/>
    <w:rsid w:val="00572DD3"/>
    <w:rsid w:val="00585302"/>
    <w:rsid w:val="005866D8"/>
    <w:rsid w:val="0059010E"/>
    <w:rsid w:val="0059153E"/>
    <w:rsid w:val="005B709F"/>
    <w:rsid w:val="005E6E14"/>
    <w:rsid w:val="00600560"/>
    <w:rsid w:val="00627F80"/>
    <w:rsid w:val="00632B46"/>
    <w:rsid w:val="00645597"/>
    <w:rsid w:val="00647F6F"/>
    <w:rsid w:val="006546B8"/>
    <w:rsid w:val="006A39CB"/>
    <w:rsid w:val="006A4F7A"/>
    <w:rsid w:val="006D1A77"/>
    <w:rsid w:val="006E66BB"/>
    <w:rsid w:val="006E7DF2"/>
    <w:rsid w:val="006F5242"/>
    <w:rsid w:val="00716444"/>
    <w:rsid w:val="00726AD2"/>
    <w:rsid w:val="00740409"/>
    <w:rsid w:val="007416CD"/>
    <w:rsid w:val="00780A5E"/>
    <w:rsid w:val="007908BA"/>
    <w:rsid w:val="00791F11"/>
    <w:rsid w:val="007D7297"/>
    <w:rsid w:val="007D7530"/>
    <w:rsid w:val="007F006A"/>
    <w:rsid w:val="00812FC8"/>
    <w:rsid w:val="00813392"/>
    <w:rsid w:val="008169E9"/>
    <w:rsid w:val="00822032"/>
    <w:rsid w:val="00822907"/>
    <w:rsid w:val="008508BE"/>
    <w:rsid w:val="008756D5"/>
    <w:rsid w:val="008907F2"/>
    <w:rsid w:val="008A1BEA"/>
    <w:rsid w:val="008B5142"/>
    <w:rsid w:val="008B7393"/>
    <w:rsid w:val="008C1D49"/>
    <w:rsid w:val="008E10CD"/>
    <w:rsid w:val="008E5521"/>
    <w:rsid w:val="008F1B5C"/>
    <w:rsid w:val="008F4340"/>
    <w:rsid w:val="0091399F"/>
    <w:rsid w:val="00946CF8"/>
    <w:rsid w:val="00966D4F"/>
    <w:rsid w:val="00970AEE"/>
    <w:rsid w:val="009B3FDA"/>
    <w:rsid w:val="009C2CEA"/>
    <w:rsid w:val="009D180B"/>
    <w:rsid w:val="009E1E02"/>
    <w:rsid w:val="009E4A13"/>
    <w:rsid w:val="009F5E2A"/>
    <w:rsid w:val="00A02A8A"/>
    <w:rsid w:val="00A03BAB"/>
    <w:rsid w:val="00A11648"/>
    <w:rsid w:val="00A16D05"/>
    <w:rsid w:val="00A23CEC"/>
    <w:rsid w:val="00A31DC9"/>
    <w:rsid w:val="00A41702"/>
    <w:rsid w:val="00A902EE"/>
    <w:rsid w:val="00AB02EB"/>
    <w:rsid w:val="00AC0682"/>
    <w:rsid w:val="00AE3A36"/>
    <w:rsid w:val="00AE71D7"/>
    <w:rsid w:val="00B27877"/>
    <w:rsid w:val="00B337B1"/>
    <w:rsid w:val="00B33ECE"/>
    <w:rsid w:val="00B35E83"/>
    <w:rsid w:val="00B664A0"/>
    <w:rsid w:val="00B66DFB"/>
    <w:rsid w:val="00B92C87"/>
    <w:rsid w:val="00BA4A96"/>
    <w:rsid w:val="00BC363D"/>
    <w:rsid w:val="00BD1955"/>
    <w:rsid w:val="00BD4501"/>
    <w:rsid w:val="00BE7C80"/>
    <w:rsid w:val="00BF2AA6"/>
    <w:rsid w:val="00BF2E75"/>
    <w:rsid w:val="00C34637"/>
    <w:rsid w:val="00C34A74"/>
    <w:rsid w:val="00C35AED"/>
    <w:rsid w:val="00C46280"/>
    <w:rsid w:val="00C86919"/>
    <w:rsid w:val="00C95BD0"/>
    <w:rsid w:val="00C96A29"/>
    <w:rsid w:val="00CB4F95"/>
    <w:rsid w:val="00CE7622"/>
    <w:rsid w:val="00CF0262"/>
    <w:rsid w:val="00CF22A3"/>
    <w:rsid w:val="00CF3237"/>
    <w:rsid w:val="00CF3AA7"/>
    <w:rsid w:val="00CF52EF"/>
    <w:rsid w:val="00D03500"/>
    <w:rsid w:val="00D448E3"/>
    <w:rsid w:val="00D61FBE"/>
    <w:rsid w:val="00D62043"/>
    <w:rsid w:val="00D7757A"/>
    <w:rsid w:val="00D82B0C"/>
    <w:rsid w:val="00D918ED"/>
    <w:rsid w:val="00DB06AD"/>
    <w:rsid w:val="00DC0DE5"/>
    <w:rsid w:val="00DD1BEF"/>
    <w:rsid w:val="00DE168F"/>
    <w:rsid w:val="00DE2DA9"/>
    <w:rsid w:val="00E13A6E"/>
    <w:rsid w:val="00E2096A"/>
    <w:rsid w:val="00E30A08"/>
    <w:rsid w:val="00E470BD"/>
    <w:rsid w:val="00E52029"/>
    <w:rsid w:val="00E53FF1"/>
    <w:rsid w:val="00E6523C"/>
    <w:rsid w:val="00E662AA"/>
    <w:rsid w:val="00E718E7"/>
    <w:rsid w:val="00E77C82"/>
    <w:rsid w:val="00E939CF"/>
    <w:rsid w:val="00EB78CE"/>
    <w:rsid w:val="00ED124A"/>
    <w:rsid w:val="00F136D0"/>
    <w:rsid w:val="00F40064"/>
    <w:rsid w:val="00F46692"/>
    <w:rsid w:val="00F5436A"/>
    <w:rsid w:val="00F65817"/>
    <w:rsid w:val="00F70428"/>
    <w:rsid w:val="00F82463"/>
    <w:rsid w:val="00FA07B9"/>
    <w:rsid w:val="00FB0A18"/>
    <w:rsid w:val="00FB1378"/>
    <w:rsid w:val="00FD13E8"/>
    <w:rsid w:val="00FF1A84"/>
    <w:rsid w:val="00FF2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29CB4-C6F7-4CD9-B6AD-192B3D4D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F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317F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317FE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3317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A31DC9"/>
    <w:pPr>
      <w:ind w:left="720"/>
      <w:contextualSpacing/>
    </w:pPr>
  </w:style>
  <w:style w:type="paragraph" w:customStyle="1" w:styleId="tkTekst">
    <w:name w:val="_Текст обычный (tkTekst)"/>
    <w:basedOn w:val="a"/>
    <w:rsid w:val="00A31D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321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21E7E"/>
  </w:style>
  <w:style w:type="paragraph" w:styleId="a7">
    <w:name w:val="header"/>
    <w:basedOn w:val="a"/>
    <w:link w:val="a8"/>
    <w:uiPriority w:val="99"/>
    <w:unhideWhenUsed/>
    <w:rsid w:val="00645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5597"/>
    <w:rPr>
      <w:rFonts w:ascii="Calibri" w:eastAsia="Calibri" w:hAnsi="Calibri" w:cs="Times New Roman"/>
      <w:lang w:eastAsia="ru-RU"/>
    </w:rPr>
  </w:style>
  <w:style w:type="paragraph" w:customStyle="1" w:styleId="tkPodpis">
    <w:name w:val="_Подпись (tkPodpis)"/>
    <w:basedOn w:val="a"/>
    <w:rsid w:val="00DC0DE5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EC6"/>
    <w:rPr>
      <w:rFonts w:ascii="Tahoma" w:eastAsia="Calibri" w:hAnsi="Tahoma" w:cs="Tahoma"/>
      <w:sz w:val="16"/>
      <w:szCs w:val="16"/>
      <w:lang w:eastAsia="ru-RU"/>
    </w:rPr>
  </w:style>
  <w:style w:type="paragraph" w:customStyle="1" w:styleId="tkZagolovok3">
    <w:name w:val="_Заголовок Глава (tkZagolovok3)"/>
    <w:basedOn w:val="a"/>
    <w:rsid w:val="00946C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0">
    <w:name w:val="tktekst"/>
    <w:basedOn w:val="a"/>
    <w:rsid w:val="003F3A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Mirlan</cp:lastModifiedBy>
  <cp:revision>2</cp:revision>
  <cp:lastPrinted>2020-04-15T08:02:00Z</cp:lastPrinted>
  <dcterms:created xsi:type="dcterms:W3CDTF">2020-04-15T08:03:00Z</dcterms:created>
  <dcterms:modified xsi:type="dcterms:W3CDTF">2020-04-15T08:03:00Z</dcterms:modified>
</cp:coreProperties>
</file>